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8D" w:rsidRPr="006822CA" w:rsidRDefault="00475215" w:rsidP="00B80EAF">
      <w:pPr>
        <w:spacing w:before="100" w:beforeAutospacing="1" w:after="100" w:afterAutospacing="1" w:line="240" w:lineRule="auto"/>
        <w:ind w:left="-284" w:right="-284"/>
        <w:jc w:val="both"/>
        <w:rPr>
          <w:rFonts w:ascii="Century Gothic" w:eastAsia="Times New Roman" w:hAnsi="Century Gothic" w:cs="Calibri"/>
          <w:sz w:val="20"/>
          <w:szCs w:val="20"/>
          <w:lang w:eastAsia="en-GB"/>
        </w:rPr>
      </w:pPr>
      <w:r>
        <w:rPr>
          <w:rFonts w:ascii="Century Gothic" w:eastAsia="Times New Roman" w:hAnsi="Century Gothic" w:cs="Calibri"/>
          <w:noProof/>
          <w:sz w:val="20"/>
          <w:szCs w:val="20"/>
          <w:lang w:eastAsia="pl-PL"/>
        </w:rPr>
        <w:drawing>
          <wp:inline distT="0" distB="0" distL="0" distR="0">
            <wp:extent cx="5762625" cy="219075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24" w:rsidRPr="006822CA" w:rsidRDefault="00AE41A4" w:rsidP="00B80EAF">
      <w:pPr>
        <w:spacing w:before="100" w:beforeAutospacing="1" w:after="100" w:afterAutospacing="1" w:line="240" w:lineRule="auto"/>
        <w:ind w:left="-284" w:right="-284"/>
        <w:jc w:val="both"/>
        <w:rPr>
          <w:rFonts w:ascii="Century Gothic" w:eastAsia="Times New Roman" w:hAnsi="Century Gothic" w:cs="Calibri"/>
          <w:sz w:val="20"/>
          <w:szCs w:val="20"/>
          <w:lang w:eastAsia="en-GB"/>
        </w:rPr>
      </w:pPr>
      <w:r w:rsidRPr="006822CA">
        <w:rPr>
          <w:rFonts w:ascii="Century Gothic" w:eastAsia="Times New Roman" w:hAnsi="Century Gothic" w:cs="Calibri"/>
          <w:sz w:val="20"/>
          <w:szCs w:val="20"/>
          <w:lang w:eastAsia="en-GB"/>
        </w:rPr>
        <w:t xml:space="preserve">W dniu 20 maja, </w:t>
      </w:r>
      <w:r w:rsidR="00B80EAF" w:rsidRPr="006822CA">
        <w:rPr>
          <w:rFonts w:ascii="Century Gothic" w:eastAsia="Times New Roman" w:hAnsi="Century Gothic" w:cs="Calibri"/>
          <w:b/>
          <w:sz w:val="20"/>
          <w:szCs w:val="20"/>
          <w:lang w:eastAsia="en-GB"/>
        </w:rPr>
        <w:t>Fundacja Partnerstwo dla Środowiska</w:t>
      </w:r>
      <w:r w:rsidR="00B80EAF" w:rsidRPr="006822CA">
        <w:rPr>
          <w:rFonts w:ascii="Century Gothic" w:eastAsia="Times New Roman" w:hAnsi="Century Gothic" w:cs="Calibri"/>
          <w:sz w:val="20"/>
          <w:szCs w:val="20"/>
          <w:lang w:eastAsia="en-GB"/>
        </w:rPr>
        <w:t xml:space="preserve">, wspólnie z partnerami zaprasza całe rodziny na festyny, warsztaty, pokazy prezentujące dokonania projektu i dające możliwość wspólnego świętowania </w:t>
      </w:r>
      <w:r w:rsidR="00B80EAF" w:rsidRPr="006822CA">
        <w:rPr>
          <w:rFonts w:ascii="Century Gothic" w:eastAsia="Times New Roman" w:hAnsi="Century Gothic" w:cs="Calibri"/>
          <w:sz w:val="20"/>
          <w:szCs w:val="20"/>
          <w:lang w:eastAsia="en-GB"/>
        </w:rPr>
        <w:br/>
        <w:t>z produktem lokalnym.</w:t>
      </w:r>
    </w:p>
    <w:p w:rsidR="00B80EAF" w:rsidRPr="006822CA" w:rsidRDefault="00AE41A4" w:rsidP="00B80EAF">
      <w:pPr>
        <w:spacing w:before="100" w:beforeAutospacing="1" w:after="100" w:afterAutospacing="1" w:line="240" w:lineRule="auto"/>
        <w:ind w:left="-284" w:right="-284"/>
        <w:jc w:val="both"/>
        <w:rPr>
          <w:rFonts w:ascii="Century Gothic" w:eastAsia="Times New Roman" w:hAnsi="Century Gothic" w:cs="Calibri"/>
          <w:sz w:val="20"/>
          <w:szCs w:val="20"/>
          <w:lang w:eastAsia="en-GB"/>
        </w:rPr>
      </w:pPr>
      <w:r w:rsidRPr="006822CA">
        <w:rPr>
          <w:rFonts w:ascii="Century Gothic" w:eastAsia="Times New Roman" w:hAnsi="Century Gothic" w:cs="Calibri"/>
          <w:sz w:val="20"/>
          <w:szCs w:val="20"/>
          <w:lang w:eastAsia="en-GB"/>
        </w:rPr>
        <w:t xml:space="preserve">Wydarzenie jest </w:t>
      </w:r>
      <w:r w:rsidR="00B80EAF" w:rsidRPr="006822CA">
        <w:rPr>
          <w:rFonts w:ascii="Century Gothic" w:eastAsia="Times New Roman" w:hAnsi="Century Gothic" w:cs="Calibri"/>
          <w:sz w:val="20"/>
          <w:szCs w:val="20"/>
          <w:lang w:eastAsia="en-GB"/>
        </w:rPr>
        <w:t xml:space="preserve">prezentacją systemu Produkt Lokalny z Małopolski, który jest efektem projektu realizowanego przez Fundację Partnerstwo dla Środowiska w latach 2011-2017 dzięki wsparciu finansowemu Swiss Contribution. </w:t>
      </w:r>
    </w:p>
    <w:p w:rsidR="00B80EAF" w:rsidRPr="006822CA" w:rsidRDefault="00B80EAF" w:rsidP="00B80EAF">
      <w:pPr>
        <w:spacing w:before="100" w:beforeAutospacing="1" w:after="100" w:afterAutospacing="1" w:line="240" w:lineRule="auto"/>
        <w:ind w:left="-284" w:right="-284"/>
        <w:jc w:val="both"/>
        <w:rPr>
          <w:rFonts w:ascii="Century Gothic" w:eastAsia="Times New Roman" w:hAnsi="Century Gothic" w:cs="Calibri"/>
          <w:sz w:val="20"/>
          <w:szCs w:val="20"/>
          <w:lang w:eastAsia="en-GB"/>
        </w:rPr>
      </w:pPr>
      <w:r w:rsidRPr="006822CA">
        <w:rPr>
          <w:rFonts w:ascii="Century Gothic" w:eastAsia="Times New Roman" w:hAnsi="Century Gothic" w:cs="Calibri"/>
          <w:sz w:val="20"/>
          <w:szCs w:val="20"/>
          <w:lang w:eastAsia="en-GB"/>
        </w:rPr>
        <w:t>W Dniu Otwartym, mieszkańcy Małopolski będą mieli okazję osobiście poznać z lokalnych producentów (rolników i przetwórców), ich produkty oraz walory regionów, z którymi są związani. Będą mogli dowiedzieć się jak i gdzie można, na co dzień kupować autentyczne produkty lokalne, certyfikowane w systemie PLM oraz jak je rozpoznawać.</w:t>
      </w:r>
    </w:p>
    <w:p w:rsidR="00B80EAF" w:rsidRPr="006822CA" w:rsidRDefault="00B80EAF" w:rsidP="00B80EAF">
      <w:pPr>
        <w:spacing w:before="100" w:beforeAutospacing="1" w:after="100" w:afterAutospacing="1" w:line="240" w:lineRule="auto"/>
        <w:ind w:left="-284" w:right="-284"/>
        <w:jc w:val="both"/>
        <w:rPr>
          <w:rFonts w:ascii="Century Gothic" w:eastAsia="Times New Roman" w:hAnsi="Century Gothic" w:cs="Calibri"/>
          <w:sz w:val="20"/>
          <w:szCs w:val="20"/>
          <w:lang w:eastAsia="en-GB"/>
        </w:rPr>
      </w:pPr>
      <w:r w:rsidRPr="006822CA">
        <w:rPr>
          <w:rFonts w:ascii="Century Gothic" w:eastAsia="Times New Roman" w:hAnsi="Century Gothic" w:cs="Calibri"/>
          <w:sz w:val="20"/>
          <w:szCs w:val="20"/>
          <w:lang w:eastAsia="en-GB"/>
        </w:rPr>
        <w:t>Miejsca i organizatorzy:</w:t>
      </w:r>
    </w:p>
    <w:p w:rsidR="009A1127" w:rsidRPr="006822CA" w:rsidRDefault="009A1127" w:rsidP="00B647A6">
      <w:pPr>
        <w:spacing w:after="60" w:line="268" w:lineRule="auto"/>
        <w:ind w:left="-284" w:right="-284"/>
        <w:jc w:val="both"/>
        <w:rPr>
          <w:rFonts w:ascii="Century Gothic" w:eastAsia="Calibri" w:hAnsi="Century Gothic" w:cs="Calibri"/>
          <w:sz w:val="20"/>
          <w:szCs w:val="20"/>
        </w:rPr>
      </w:pPr>
      <w:r w:rsidRPr="006822CA">
        <w:rPr>
          <w:rFonts w:ascii="Century Gothic" w:eastAsia="Calibri" w:hAnsi="Century Gothic" w:cs="Calibri"/>
          <w:b/>
          <w:sz w:val="24"/>
          <w:szCs w:val="24"/>
        </w:rPr>
        <w:t>Cholerzyn 362,</w:t>
      </w:r>
      <w:r w:rsidR="001A21FC" w:rsidRPr="006822CA">
        <w:rPr>
          <w:rFonts w:ascii="Century Gothic" w:eastAsia="Calibri" w:hAnsi="Century Gothic" w:cs="Calibri"/>
          <w:b/>
          <w:sz w:val="24"/>
          <w:szCs w:val="24"/>
        </w:rPr>
        <w:t>32-060 Liszki,</w:t>
      </w:r>
      <w:r w:rsidR="001A21FC" w:rsidRPr="006822CA">
        <w:rPr>
          <w:rFonts w:ascii="Century Gothic" w:eastAsia="Calibri" w:hAnsi="Century Gothic" w:cs="Calibri"/>
          <w:sz w:val="20"/>
          <w:szCs w:val="20"/>
        </w:rPr>
        <w:t xml:space="preserve"> obok Karczmy Rohatyna, </w:t>
      </w:r>
      <w:r w:rsidRPr="006822CA">
        <w:rPr>
          <w:rFonts w:ascii="Century Gothic" w:eastAsia="Calibri" w:hAnsi="Century Gothic" w:cs="Calibri"/>
          <w:sz w:val="20"/>
          <w:szCs w:val="20"/>
        </w:rPr>
        <w:t xml:space="preserve">godz. 12.00-20.00. </w:t>
      </w:r>
      <w:r w:rsidR="00DC1024" w:rsidRPr="006822CA">
        <w:rPr>
          <w:rFonts w:ascii="Century Gothic" w:eastAsia="Calibri" w:hAnsi="Century Gothic" w:cs="Calibri"/>
          <w:b/>
          <w:sz w:val="20"/>
          <w:szCs w:val="20"/>
        </w:rPr>
        <w:t>Wiosenny Festyn Produktu Lokalnego</w:t>
      </w:r>
      <w:r w:rsidR="00DC1024" w:rsidRPr="006822CA">
        <w:rPr>
          <w:rFonts w:ascii="Century Gothic" w:eastAsia="Calibri" w:hAnsi="Century Gothic" w:cs="Calibri"/>
          <w:sz w:val="20"/>
          <w:szCs w:val="20"/>
        </w:rPr>
        <w:t xml:space="preserve">, organizator: Klub Zakupowy Koszyk Lisiecki, </w:t>
      </w:r>
      <w:r w:rsidRPr="006822CA">
        <w:rPr>
          <w:rFonts w:ascii="Century Gothic" w:eastAsia="Calibri" w:hAnsi="Century Gothic" w:cs="Calibri"/>
          <w:b/>
          <w:sz w:val="20"/>
          <w:szCs w:val="20"/>
        </w:rPr>
        <w:t>W programie</w:t>
      </w:r>
      <w:r w:rsidRPr="006822CA">
        <w:rPr>
          <w:rFonts w:ascii="Century Gothic" w:eastAsia="Calibri" w:hAnsi="Century Gothic" w:cs="Calibri"/>
          <w:sz w:val="20"/>
          <w:szCs w:val="20"/>
        </w:rPr>
        <w:t>: gry i zabawy dla dzieci, degustacja produktów „Koszyka Lisieckiego”, spotkania z producentami, konkursy i pokazy kulinarne, ognisko i biesiada z produktem lokalnym.</w:t>
      </w:r>
    </w:p>
    <w:p w:rsidR="00DC1024" w:rsidRPr="006822CA" w:rsidRDefault="00DC1024" w:rsidP="00B647A6">
      <w:pPr>
        <w:spacing w:after="60" w:line="268" w:lineRule="auto"/>
        <w:ind w:left="-284" w:right="-284"/>
        <w:jc w:val="both"/>
        <w:rPr>
          <w:rFonts w:ascii="Century Gothic" w:eastAsia="Calibri" w:hAnsi="Century Gothic" w:cs="Calibri"/>
          <w:sz w:val="16"/>
          <w:szCs w:val="16"/>
        </w:rPr>
      </w:pPr>
    </w:p>
    <w:p w:rsidR="009A1127" w:rsidRPr="006822CA" w:rsidRDefault="001A21FC" w:rsidP="00B647A6">
      <w:pPr>
        <w:spacing w:after="60" w:line="268" w:lineRule="auto"/>
        <w:ind w:left="-284" w:right="-284"/>
        <w:jc w:val="both"/>
        <w:rPr>
          <w:rFonts w:ascii="Century Gothic" w:eastAsia="Calibri" w:hAnsi="Century Gothic" w:cs="Calibri"/>
          <w:sz w:val="20"/>
          <w:szCs w:val="20"/>
        </w:rPr>
      </w:pPr>
      <w:r w:rsidRPr="006822CA">
        <w:rPr>
          <w:rFonts w:ascii="Century Gothic" w:eastAsia="Calibri" w:hAnsi="Century Gothic" w:cs="Calibri"/>
          <w:b/>
          <w:sz w:val="24"/>
          <w:szCs w:val="24"/>
        </w:rPr>
        <w:t>Kraków, al. Jana Pawła II 232,</w:t>
      </w:r>
      <w:r w:rsidRPr="006822CA">
        <w:rPr>
          <w:rFonts w:ascii="Century Gothic" w:eastAsia="Calibri" w:hAnsi="Century Gothic" w:cs="Calibri"/>
          <w:sz w:val="20"/>
          <w:szCs w:val="20"/>
        </w:rPr>
        <w:t xml:space="preserve"> Nowohuckie Centrum Kultury, godz. 12.00 -20.00. </w:t>
      </w:r>
      <w:r w:rsidR="009A1127" w:rsidRPr="006822CA">
        <w:rPr>
          <w:rFonts w:ascii="Century Gothic" w:eastAsia="Calibri" w:hAnsi="Century Gothic" w:cs="Calibri"/>
          <w:b/>
          <w:sz w:val="20"/>
          <w:szCs w:val="20"/>
        </w:rPr>
        <w:t>Wiosenny Festyn Produktu Lokalnego</w:t>
      </w:r>
      <w:r w:rsidR="009A1127" w:rsidRPr="006822CA">
        <w:rPr>
          <w:rFonts w:ascii="Century Gothic" w:eastAsia="Calibri" w:hAnsi="Century Gothic" w:cs="Calibri"/>
          <w:sz w:val="20"/>
          <w:szCs w:val="20"/>
        </w:rPr>
        <w:t xml:space="preserve">, organizator: Marchewka Bistro, </w:t>
      </w:r>
      <w:r w:rsidR="009A1127" w:rsidRPr="006822CA">
        <w:rPr>
          <w:rFonts w:ascii="Century Gothic" w:eastAsia="Calibri" w:hAnsi="Century Gothic" w:cs="Calibri"/>
          <w:b/>
          <w:sz w:val="20"/>
          <w:szCs w:val="20"/>
        </w:rPr>
        <w:t>W programie:</w:t>
      </w:r>
      <w:r w:rsidR="009A1127" w:rsidRPr="006822CA">
        <w:rPr>
          <w:rFonts w:ascii="Century Gothic" w:eastAsia="Calibri" w:hAnsi="Century Gothic" w:cs="Calibri"/>
          <w:sz w:val="20"/>
          <w:szCs w:val="20"/>
        </w:rPr>
        <w:t xml:space="preserve"> gry i zabawy dla dzieci, degustacja produktów Bistra Marchewka pokazy kulinarne, ognisko, występy zespołów.</w:t>
      </w:r>
    </w:p>
    <w:p w:rsidR="00DC1024" w:rsidRPr="006822CA" w:rsidRDefault="00DC1024" w:rsidP="00B647A6">
      <w:pPr>
        <w:spacing w:after="60" w:line="268" w:lineRule="auto"/>
        <w:ind w:left="-284" w:right="-284"/>
        <w:jc w:val="both"/>
        <w:rPr>
          <w:rFonts w:ascii="Century Gothic" w:eastAsia="Calibri" w:hAnsi="Century Gothic" w:cs="Calibri"/>
          <w:sz w:val="16"/>
          <w:szCs w:val="16"/>
        </w:rPr>
      </w:pPr>
    </w:p>
    <w:p w:rsidR="009A1127" w:rsidRPr="006822CA" w:rsidRDefault="001A21FC" w:rsidP="00B647A6">
      <w:pPr>
        <w:spacing w:after="60" w:line="268" w:lineRule="auto"/>
        <w:ind w:left="-284" w:right="-284"/>
        <w:jc w:val="both"/>
        <w:rPr>
          <w:rFonts w:ascii="Century Gothic" w:eastAsia="Calibri" w:hAnsi="Century Gothic" w:cs="Calibri"/>
          <w:sz w:val="20"/>
          <w:szCs w:val="20"/>
        </w:rPr>
      </w:pPr>
      <w:r w:rsidRPr="006822CA">
        <w:rPr>
          <w:rFonts w:ascii="Century Gothic" w:eastAsia="Calibri" w:hAnsi="Century Gothic" w:cs="Calibri"/>
          <w:b/>
          <w:sz w:val="24"/>
          <w:szCs w:val="24"/>
        </w:rPr>
        <w:t>Zakrzów 175, 34-145 Zakrzów</w:t>
      </w:r>
      <w:r w:rsidRPr="006822CA">
        <w:rPr>
          <w:rFonts w:ascii="Century Gothic" w:eastAsia="Calibri" w:hAnsi="Century Gothic" w:cs="Calibri"/>
          <w:sz w:val="20"/>
          <w:szCs w:val="20"/>
        </w:rPr>
        <w:t xml:space="preserve">, godz. 10.00 – 17.00. </w:t>
      </w:r>
      <w:r w:rsidR="009A1127" w:rsidRPr="006822CA">
        <w:rPr>
          <w:rFonts w:ascii="Century Gothic" w:eastAsia="Calibri" w:hAnsi="Century Gothic" w:cs="Calibri"/>
          <w:b/>
          <w:sz w:val="20"/>
          <w:szCs w:val="20"/>
        </w:rPr>
        <w:t>Dzień otwarty w Inkubatorze kuchennym,</w:t>
      </w:r>
      <w:r w:rsidR="009A1127" w:rsidRPr="006822CA">
        <w:rPr>
          <w:rFonts w:ascii="Century Gothic" w:eastAsia="Calibri" w:hAnsi="Century Gothic" w:cs="Calibri"/>
          <w:sz w:val="20"/>
          <w:szCs w:val="20"/>
        </w:rPr>
        <w:t xml:space="preserve"> organizator: Spółdzielnia „Smaki Gościńca”, </w:t>
      </w:r>
      <w:r w:rsidR="009A1127" w:rsidRPr="006822CA">
        <w:rPr>
          <w:rFonts w:ascii="Century Gothic" w:eastAsia="Calibri" w:hAnsi="Century Gothic" w:cs="Calibri"/>
          <w:b/>
          <w:sz w:val="20"/>
          <w:szCs w:val="20"/>
        </w:rPr>
        <w:t>W programie:</w:t>
      </w:r>
      <w:r w:rsidR="009A1127" w:rsidRPr="006822CA">
        <w:rPr>
          <w:rFonts w:ascii="Century Gothic" w:eastAsia="Calibri" w:hAnsi="Century Gothic" w:cs="Calibri"/>
          <w:sz w:val="20"/>
          <w:szCs w:val="20"/>
        </w:rPr>
        <w:t xml:space="preserve"> zwiedzanie inkubatora kuchennego, warsztaty kulinarne dla dzieci, degustacja produktów spółdzielni oraz Klubu Zakupowego „Kokoszyk”.</w:t>
      </w:r>
    </w:p>
    <w:p w:rsidR="00DC1024" w:rsidRPr="006822CA" w:rsidRDefault="00DC1024" w:rsidP="00B647A6">
      <w:pPr>
        <w:spacing w:after="60" w:line="268" w:lineRule="auto"/>
        <w:ind w:left="-284" w:right="-284"/>
        <w:jc w:val="both"/>
        <w:rPr>
          <w:rFonts w:ascii="Century Gothic" w:eastAsia="Calibri" w:hAnsi="Century Gothic" w:cs="Calibri"/>
          <w:sz w:val="16"/>
          <w:szCs w:val="16"/>
        </w:rPr>
      </w:pPr>
    </w:p>
    <w:p w:rsidR="009A1127" w:rsidRPr="006822CA" w:rsidRDefault="001A21FC" w:rsidP="00B647A6">
      <w:pPr>
        <w:spacing w:after="60" w:line="268" w:lineRule="auto"/>
        <w:ind w:left="-284" w:right="-284"/>
        <w:jc w:val="both"/>
        <w:rPr>
          <w:rFonts w:ascii="Century Gothic" w:eastAsia="Calibri" w:hAnsi="Century Gothic" w:cs="Calibri"/>
          <w:sz w:val="20"/>
          <w:szCs w:val="20"/>
        </w:rPr>
      </w:pPr>
      <w:r w:rsidRPr="006822CA">
        <w:rPr>
          <w:rFonts w:ascii="Century Gothic" w:eastAsia="Calibri" w:hAnsi="Century Gothic" w:cs="Calibri"/>
          <w:b/>
          <w:sz w:val="24"/>
          <w:szCs w:val="24"/>
        </w:rPr>
        <w:t>Chrostowa 1B, 32-742 Sobolów</w:t>
      </w:r>
      <w:r w:rsidRPr="006822CA">
        <w:rPr>
          <w:rFonts w:ascii="Century Gothic" w:eastAsia="Calibri" w:hAnsi="Century Gothic" w:cs="Calibri"/>
          <w:sz w:val="20"/>
          <w:szCs w:val="20"/>
        </w:rPr>
        <w:t xml:space="preserve">, godz. 11.00-15.00. </w:t>
      </w:r>
      <w:r w:rsidR="009A1127" w:rsidRPr="006822CA">
        <w:rPr>
          <w:rFonts w:ascii="Century Gothic" w:eastAsia="Calibri" w:hAnsi="Century Gothic" w:cs="Calibri"/>
          <w:b/>
          <w:sz w:val="20"/>
          <w:szCs w:val="20"/>
        </w:rPr>
        <w:t>Warsztaty ze staropolską kuchnią,</w:t>
      </w:r>
      <w:r w:rsidR="009A1127" w:rsidRPr="006822CA">
        <w:rPr>
          <w:rFonts w:ascii="Century Gothic" w:eastAsia="Calibri" w:hAnsi="Century Gothic" w:cs="Calibri"/>
          <w:sz w:val="20"/>
          <w:szCs w:val="20"/>
        </w:rPr>
        <w:t xml:space="preserve"> organizator: Spółdzielnia Socjalna „Dolina Raby”, W programie: warsztaty z przepisami kuchni staropolskiej, zwiedzanie Muzeum Książki Kucharskiej i Kulinarnej, degustacja produktów spółdzielni oraz Klubu Zakupowego „Dolina Raby”. </w:t>
      </w:r>
    </w:p>
    <w:p w:rsidR="00DC1024" w:rsidRPr="006822CA" w:rsidRDefault="00DC1024" w:rsidP="00B647A6">
      <w:pPr>
        <w:spacing w:after="60" w:line="268" w:lineRule="auto"/>
        <w:ind w:left="-284" w:right="-284"/>
        <w:jc w:val="both"/>
        <w:rPr>
          <w:rFonts w:ascii="Century Gothic" w:eastAsia="Calibri" w:hAnsi="Century Gothic" w:cs="Calibri"/>
          <w:sz w:val="16"/>
          <w:szCs w:val="16"/>
        </w:rPr>
      </w:pPr>
    </w:p>
    <w:p w:rsidR="009A1127" w:rsidRPr="006822CA" w:rsidRDefault="001A21FC" w:rsidP="00B647A6">
      <w:pPr>
        <w:spacing w:after="60" w:line="268" w:lineRule="auto"/>
        <w:ind w:left="-284" w:right="-284"/>
        <w:jc w:val="both"/>
        <w:rPr>
          <w:rFonts w:ascii="Century Gothic" w:eastAsia="Calibri" w:hAnsi="Century Gothic" w:cs="Calibri"/>
          <w:sz w:val="20"/>
          <w:szCs w:val="20"/>
        </w:rPr>
      </w:pPr>
      <w:r w:rsidRPr="006822CA">
        <w:rPr>
          <w:rFonts w:ascii="Century Gothic" w:eastAsia="Calibri" w:hAnsi="Century Gothic" w:cs="Calibri"/>
          <w:b/>
          <w:sz w:val="24"/>
          <w:szCs w:val="24"/>
        </w:rPr>
        <w:t>33-114 Rzuchowa 1,</w:t>
      </w:r>
      <w:r w:rsidRPr="006822CA">
        <w:rPr>
          <w:rFonts w:ascii="Century Gothic" w:eastAsia="Calibri" w:hAnsi="Century Gothic" w:cs="Calibri"/>
          <w:sz w:val="20"/>
          <w:szCs w:val="20"/>
        </w:rPr>
        <w:t xml:space="preserve"> godz. 13.00-17.00.</w:t>
      </w:r>
      <w:r w:rsidR="009A1127" w:rsidRPr="006822CA">
        <w:rPr>
          <w:rFonts w:ascii="Century Gothic" w:eastAsia="Calibri" w:hAnsi="Century Gothic" w:cs="Calibri"/>
          <w:b/>
          <w:sz w:val="20"/>
          <w:szCs w:val="20"/>
        </w:rPr>
        <w:t>Sobota z krową i ekologią na wsi,</w:t>
      </w:r>
      <w:r w:rsidR="009A1127" w:rsidRPr="006822CA">
        <w:rPr>
          <w:rFonts w:ascii="Century Gothic" w:eastAsia="Calibri" w:hAnsi="Century Gothic" w:cs="Calibri"/>
          <w:sz w:val="20"/>
          <w:szCs w:val="20"/>
        </w:rPr>
        <w:t xml:space="preserve"> organizator: Centrum Produktu Lokalnego w Rzuchowej </w:t>
      </w:r>
      <w:r w:rsidR="009A1127" w:rsidRPr="006822CA">
        <w:rPr>
          <w:rFonts w:ascii="Century Gothic" w:eastAsia="Calibri" w:hAnsi="Century Gothic" w:cs="Calibri"/>
          <w:b/>
          <w:sz w:val="20"/>
          <w:szCs w:val="20"/>
        </w:rPr>
        <w:t>W programie:</w:t>
      </w:r>
      <w:r w:rsidR="009A1127" w:rsidRPr="006822CA">
        <w:rPr>
          <w:rFonts w:ascii="Century Gothic" w:eastAsia="Calibri" w:hAnsi="Century Gothic" w:cs="Calibri"/>
          <w:sz w:val="20"/>
          <w:szCs w:val="20"/>
        </w:rPr>
        <w:t xml:space="preserve"> spotkanie z krową i rolnikiem, zajęcia dla dzieci w ogródku edukacyjnym, warsztaty kulinarne, degustacja produktów dostępnych w Klubie Zakupowym „Paczka od Rolnika”.</w:t>
      </w:r>
    </w:p>
    <w:p w:rsidR="00DC1024" w:rsidRPr="006822CA" w:rsidRDefault="00DC1024" w:rsidP="00B647A6">
      <w:pPr>
        <w:spacing w:after="60" w:line="268" w:lineRule="auto"/>
        <w:ind w:left="-284" w:right="-284"/>
        <w:jc w:val="both"/>
        <w:rPr>
          <w:rFonts w:ascii="Century Gothic" w:eastAsia="Calibri" w:hAnsi="Century Gothic" w:cs="Calibri"/>
          <w:sz w:val="16"/>
          <w:szCs w:val="16"/>
        </w:rPr>
      </w:pPr>
    </w:p>
    <w:p w:rsidR="009A1127" w:rsidRPr="006822CA" w:rsidRDefault="001A21FC" w:rsidP="00B647A6">
      <w:pPr>
        <w:spacing w:after="60" w:line="268" w:lineRule="auto"/>
        <w:ind w:left="-284" w:right="-284"/>
        <w:jc w:val="both"/>
        <w:rPr>
          <w:rFonts w:ascii="Century Gothic" w:eastAsia="Calibri" w:hAnsi="Century Gothic" w:cs="Calibri"/>
          <w:sz w:val="20"/>
          <w:szCs w:val="20"/>
        </w:rPr>
      </w:pPr>
      <w:r w:rsidRPr="006822CA">
        <w:rPr>
          <w:rFonts w:ascii="Century Gothic" w:eastAsia="Calibri" w:hAnsi="Century Gothic" w:cs="Calibri"/>
          <w:b/>
          <w:sz w:val="24"/>
          <w:szCs w:val="24"/>
        </w:rPr>
        <w:t>Zakopane, ul. Karłowicza,</w:t>
      </w:r>
      <w:r w:rsidRPr="006822CA">
        <w:rPr>
          <w:rFonts w:ascii="Century Gothic" w:eastAsia="Calibri" w:hAnsi="Century Gothic" w:cs="Calibri"/>
          <w:sz w:val="20"/>
          <w:szCs w:val="20"/>
        </w:rPr>
        <w:t xml:space="preserve">  na terenie Lapidarium Tatrzańskiego Parku Narodowego, godz. 12.00-15.00. </w:t>
      </w:r>
      <w:r w:rsidR="009A1127" w:rsidRPr="006822CA">
        <w:rPr>
          <w:rFonts w:ascii="Century Gothic" w:eastAsia="Calibri" w:hAnsi="Century Gothic" w:cs="Calibri"/>
          <w:b/>
          <w:sz w:val="20"/>
          <w:szCs w:val="20"/>
        </w:rPr>
        <w:t>Dzień otwarty produktu górskiego</w:t>
      </w:r>
      <w:r w:rsidR="009A1127" w:rsidRPr="006822CA">
        <w:rPr>
          <w:rFonts w:ascii="Century Gothic" w:eastAsia="Calibri" w:hAnsi="Century Gothic" w:cs="Calibri"/>
          <w:sz w:val="20"/>
          <w:szCs w:val="20"/>
        </w:rPr>
        <w:t xml:space="preserve">, organizator: Stowarzyszenie Szlak Oscypkowy, </w:t>
      </w:r>
      <w:r w:rsidR="009A1127" w:rsidRPr="006822CA">
        <w:rPr>
          <w:rFonts w:ascii="Century Gothic" w:eastAsia="Calibri" w:hAnsi="Century Gothic" w:cs="Calibri"/>
          <w:b/>
          <w:sz w:val="20"/>
          <w:szCs w:val="20"/>
        </w:rPr>
        <w:t>W programie:</w:t>
      </w:r>
      <w:r w:rsidR="009A1127" w:rsidRPr="006822CA">
        <w:rPr>
          <w:rFonts w:ascii="Century Gothic" w:eastAsia="Calibri" w:hAnsi="Century Gothic" w:cs="Calibri"/>
          <w:sz w:val="20"/>
          <w:szCs w:val="20"/>
        </w:rPr>
        <w:t xml:space="preserve"> prezentacja i degustacja serów górskich oraz innych produktów Klubu Zakupowego „Półka Karpacka”, zwiedzanie wystawy poświęconej pasterstwu górskiemu. </w:t>
      </w:r>
    </w:p>
    <w:p w:rsidR="00DC1024" w:rsidRPr="006822CA" w:rsidRDefault="00DC1024" w:rsidP="00B647A6">
      <w:pPr>
        <w:spacing w:after="60" w:line="268" w:lineRule="auto"/>
        <w:ind w:left="-284" w:right="-284"/>
        <w:jc w:val="both"/>
        <w:rPr>
          <w:rFonts w:ascii="Century Gothic" w:eastAsia="Calibri" w:hAnsi="Century Gothic" w:cs="Calibri"/>
          <w:sz w:val="16"/>
          <w:szCs w:val="16"/>
        </w:rPr>
      </w:pPr>
    </w:p>
    <w:p w:rsidR="009A1127" w:rsidRPr="006822CA" w:rsidRDefault="0033579E" w:rsidP="00B647A6">
      <w:pPr>
        <w:spacing w:after="60" w:line="268" w:lineRule="auto"/>
        <w:ind w:left="-284" w:right="-284"/>
        <w:jc w:val="both"/>
        <w:rPr>
          <w:rFonts w:ascii="Century Gothic" w:eastAsia="Calibri" w:hAnsi="Century Gothic" w:cs="Calibri"/>
          <w:sz w:val="20"/>
          <w:szCs w:val="20"/>
        </w:rPr>
      </w:pPr>
      <w:r w:rsidRPr="006822CA">
        <w:rPr>
          <w:rFonts w:ascii="Century Gothic" w:eastAsia="Calibri" w:hAnsi="Century Gothic" w:cs="Calibri"/>
          <w:b/>
          <w:sz w:val="24"/>
          <w:szCs w:val="24"/>
        </w:rPr>
        <w:t>Kraków, ul. Kalwaryjska 9-15,</w:t>
      </w:r>
      <w:r w:rsidRPr="006822CA">
        <w:rPr>
          <w:rFonts w:ascii="Century Gothic" w:eastAsia="Calibri" w:hAnsi="Century Gothic" w:cs="Calibri"/>
          <w:sz w:val="20"/>
          <w:szCs w:val="20"/>
        </w:rPr>
        <w:t xml:space="preserve"> godz.8.00-12.00. </w:t>
      </w:r>
      <w:r w:rsidR="009A1127" w:rsidRPr="006822CA">
        <w:rPr>
          <w:rFonts w:ascii="Century Gothic" w:eastAsia="Calibri" w:hAnsi="Century Gothic" w:cs="Calibri"/>
          <w:b/>
          <w:sz w:val="20"/>
          <w:szCs w:val="20"/>
        </w:rPr>
        <w:t>Dzień targowy z produktem lokalnym</w:t>
      </w:r>
      <w:r w:rsidR="009A1127" w:rsidRPr="006822CA">
        <w:rPr>
          <w:rFonts w:ascii="Century Gothic" w:eastAsia="Calibri" w:hAnsi="Century Gothic" w:cs="Calibri"/>
          <w:sz w:val="20"/>
          <w:szCs w:val="20"/>
        </w:rPr>
        <w:t>, organizator: Targ Pietruszkowy, W programie: indywidualne spotkania z rolnikami, żywność ekologiczna on-line, czyli jak dostarczyć żywność od rolnika do konsumenta, degustacja produktów bezpośrednio od rolników.</w:t>
      </w:r>
    </w:p>
    <w:p w:rsidR="00DC1024" w:rsidRPr="006822CA" w:rsidRDefault="00DC1024" w:rsidP="00B647A6">
      <w:pPr>
        <w:spacing w:after="60" w:line="268" w:lineRule="auto"/>
        <w:ind w:left="-284" w:right="-284"/>
        <w:jc w:val="both"/>
        <w:rPr>
          <w:rFonts w:ascii="Century Gothic" w:eastAsia="Calibri" w:hAnsi="Century Gothic" w:cs="Calibri"/>
          <w:sz w:val="16"/>
          <w:szCs w:val="16"/>
        </w:rPr>
      </w:pPr>
    </w:p>
    <w:p w:rsidR="009A1127" w:rsidRPr="006822CA" w:rsidRDefault="0033579E" w:rsidP="00E278DD">
      <w:pPr>
        <w:spacing w:after="60" w:line="268" w:lineRule="auto"/>
        <w:ind w:left="-284" w:right="-284"/>
        <w:jc w:val="both"/>
        <w:rPr>
          <w:rFonts w:ascii="Century Gothic" w:eastAsia="Calibri" w:hAnsi="Century Gothic" w:cs="Calibri"/>
          <w:sz w:val="20"/>
          <w:szCs w:val="20"/>
        </w:rPr>
      </w:pPr>
      <w:r w:rsidRPr="006822CA">
        <w:rPr>
          <w:rFonts w:ascii="Century Gothic" w:eastAsia="Calibri" w:hAnsi="Century Gothic" w:cs="Calibri"/>
          <w:b/>
          <w:sz w:val="24"/>
          <w:szCs w:val="24"/>
        </w:rPr>
        <w:t>Lanckorona, Rynek, godz. 10.00-17.00.</w:t>
      </w:r>
      <w:r w:rsidR="009A1127" w:rsidRPr="006822CA">
        <w:rPr>
          <w:rFonts w:ascii="Century Gothic" w:eastAsia="Calibri" w:hAnsi="Century Gothic" w:cs="Calibri"/>
          <w:b/>
          <w:sz w:val="20"/>
          <w:szCs w:val="20"/>
        </w:rPr>
        <w:t>Afrodyzjaki od Rolnika – Targ Produktów Lokalnych</w:t>
      </w:r>
      <w:r w:rsidR="009A1127" w:rsidRPr="006822CA">
        <w:rPr>
          <w:rFonts w:ascii="Century Gothic" w:eastAsia="Calibri" w:hAnsi="Century Gothic" w:cs="Calibri"/>
          <w:sz w:val="20"/>
          <w:szCs w:val="20"/>
        </w:rPr>
        <w:t xml:space="preserve">, organizator: Stowarzyszenie Gościniec 4 żywiołów, W programie: spotkania z lokalnymi producentami i przetwórcami, prezentacja produktów: przepisy, degustacje, warsztaty, spotkania z lokalnymi rzemieślnikami i twórcami. </w:t>
      </w:r>
    </w:p>
    <w:p w:rsidR="00E278DD" w:rsidRPr="006822CA" w:rsidRDefault="00E278DD" w:rsidP="00E278DD">
      <w:pPr>
        <w:spacing w:after="60" w:line="268" w:lineRule="auto"/>
        <w:ind w:left="-284" w:right="-284"/>
        <w:jc w:val="both"/>
        <w:rPr>
          <w:rFonts w:ascii="Century Gothic" w:eastAsia="Calibri" w:hAnsi="Century Gothic" w:cs="Calibri"/>
          <w:sz w:val="16"/>
          <w:szCs w:val="16"/>
        </w:rPr>
      </w:pPr>
    </w:p>
    <w:p w:rsidR="009A1127" w:rsidRPr="006822CA" w:rsidRDefault="009A1127" w:rsidP="0033579E">
      <w:pPr>
        <w:spacing w:after="60" w:line="268" w:lineRule="auto"/>
        <w:ind w:left="-284" w:right="-284"/>
        <w:jc w:val="center"/>
        <w:rPr>
          <w:rFonts w:ascii="Century Gothic" w:eastAsia="Calibri" w:hAnsi="Century Gothic" w:cs="Calibri"/>
          <w:b/>
          <w:sz w:val="24"/>
          <w:szCs w:val="24"/>
        </w:rPr>
      </w:pPr>
      <w:r w:rsidRPr="006822CA">
        <w:rPr>
          <w:rFonts w:ascii="Century Gothic" w:eastAsia="Calibri" w:hAnsi="Century Gothic" w:cs="Calibri"/>
          <w:b/>
          <w:sz w:val="24"/>
          <w:szCs w:val="24"/>
        </w:rPr>
        <w:t>WSTĘP WOLNY</w:t>
      </w:r>
    </w:p>
    <w:p w:rsidR="009A1127" w:rsidRPr="006822CA" w:rsidRDefault="009A1127" w:rsidP="006822CA">
      <w:pPr>
        <w:spacing w:after="60" w:line="268" w:lineRule="auto"/>
        <w:ind w:left="-284" w:right="-284"/>
        <w:jc w:val="center"/>
        <w:rPr>
          <w:rFonts w:ascii="Century Gothic" w:hAnsi="Century Gothic"/>
          <w:sz w:val="24"/>
          <w:szCs w:val="24"/>
        </w:rPr>
      </w:pPr>
      <w:r w:rsidRPr="006822CA">
        <w:rPr>
          <w:rFonts w:ascii="Century Gothic" w:eastAsia="Calibri" w:hAnsi="Century Gothic" w:cs="Calibri"/>
          <w:sz w:val="24"/>
          <w:szCs w:val="24"/>
        </w:rPr>
        <w:t xml:space="preserve">Aktualne informacje na temat festiwalu dostępne na stronie: </w:t>
      </w:r>
      <w:hyperlink r:id="rId8" w:history="1">
        <w:r w:rsidRPr="006822CA">
          <w:rPr>
            <w:rFonts w:ascii="Century Gothic" w:eastAsia="Calibri" w:hAnsi="Century Gothic" w:cs="Calibri"/>
            <w:color w:val="0000FF"/>
            <w:sz w:val="24"/>
            <w:szCs w:val="24"/>
            <w:u w:val="single"/>
          </w:rPr>
          <w:t>www.produktlokalny.pl</w:t>
        </w:r>
      </w:hyperlink>
    </w:p>
    <w:p w:rsidR="00E278DD" w:rsidRPr="006822CA" w:rsidRDefault="00E278DD" w:rsidP="00B647A6">
      <w:pPr>
        <w:spacing w:after="60" w:line="268" w:lineRule="auto"/>
        <w:ind w:left="-284" w:right="-284"/>
        <w:jc w:val="both"/>
        <w:rPr>
          <w:rFonts w:ascii="Century Gothic" w:hAnsi="Century Gothic"/>
        </w:rPr>
      </w:pPr>
    </w:p>
    <w:p w:rsidR="00E278DD" w:rsidRPr="00475215" w:rsidRDefault="00E278DD" w:rsidP="00E278DD">
      <w:pPr>
        <w:spacing w:after="60" w:line="268" w:lineRule="auto"/>
        <w:ind w:left="-284" w:right="-284"/>
        <w:jc w:val="center"/>
        <w:rPr>
          <w:rFonts w:ascii="Century Gothic" w:hAnsi="Century Gothic"/>
          <w:noProof/>
        </w:rPr>
      </w:pPr>
    </w:p>
    <w:p w:rsidR="006822CA" w:rsidRPr="00475215" w:rsidRDefault="006822CA" w:rsidP="00E278DD">
      <w:pPr>
        <w:spacing w:after="60" w:line="268" w:lineRule="auto"/>
        <w:ind w:left="-284" w:right="-284"/>
        <w:jc w:val="center"/>
        <w:rPr>
          <w:rFonts w:ascii="Century Gothic" w:hAnsi="Century Gothic"/>
          <w:noProof/>
        </w:rPr>
      </w:pPr>
      <w:bookmarkStart w:id="0" w:name="_GoBack"/>
      <w:bookmarkEnd w:id="0"/>
    </w:p>
    <w:p w:rsidR="006822CA" w:rsidRPr="00475215" w:rsidRDefault="006822CA" w:rsidP="00E278DD">
      <w:pPr>
        <w:spacing w:after="60" w:line="268" w:lineRule="auto"/>
        <w:ind w:left="-284" w:right="-284"/>
        <w:jc w:val="center"/>
        <w:rPr>
          <w:rFonts w:ascii="Century Gothic" w:hAnsi="Century Gothic"/>
          <w:noProof/>
        </w:rPr>
      </w:pPr>
    </w:p>
    <w:p w:rsidR="006822CA" w:rsidRPr="00475215" w:rsidRDefault="006822CA" w:rsidP="00E278DD">
      <w:pPr>
        <w:spacing w:after="60" w:line="268" w:lineRule="auto"/>
        <w:ind w:left="-284" w:right="-284"/>
        <w:jc w:val="center"/>
        <w:rPr>
          <w:rFonts w:ascii="Century Gothic" w:hAnsi="Century Gothic"/>
          <w:noProof/>
        </w:rPr>
      </w:pPr>
    </w:p>
    <w:p w:rsidR="006822CA" w:rsidRDefault="006822CA" w:rsidP="00E278DD">
      <w:pPr>
        <w:spacing w:after="60" w:line="268" w:lineRule="auto"/>
        <w:ind w:left="-284" w:right="-284"/>
        <w:jc w:val="center"/>
        <w:rPr>
          <w:rFonts w:ascii="Century Gothic" w:hAnsi="Century Gothic"/>
          <w:noProof/>
        </w:rPr>
      </w:pPr>
    </w:p>
    <w:p w:rsidR="00475215" w:rsidRDefault="00475215" w:rsidP="00E278DD">
      <w:pPr>
        <w:spacing w:after="60" w:line="268" w:lineRule="auto"/>
        <w:ind w:left="-284" w:right="-284"/>
        <w:jc w:val="center"/>
        <w:rPr>
          <w:rFonts w:ascii="Century Gothic" w:hAnsi="Century Gothic"/>
          <w:noProof/>
        </w:rPr>
      </w:pPr>
    </w:p>
    <w:p w:rsidR="00475215" w:rsidRDefault="00475215" w:rsidP="00E278DD">
      <w:pPr>
        <w:spacing w:after="60" w:line="268" w:lineRule="auto"/>
        <w:ind w:left="-284" w:right="-284"/>
        <w:jc w:val="center"/>
        <w:rPr>
          <w:rFonts w:ascii="Century Gothic" w:hAnsi="Century Gothic"/>
          <w:noProof/>
        </w:rPr>
      </w:pPr>
    </w:p>
    <w:p w:rsidR="00475215" w:rsidRDefault="00475215" w:rsidP="00E278DD">
      <w:pPr>
        <w:spacing w:after="60" w:line="268" w:lineRule="auto"/>
        <w:ind w:left="-284" w:right="-284"/>
        <w:jc w:val="center"/>
        <w:rPr>
          <w:rFonts w:ascii="Century Gothic" w:hAnsi="Century Gothic"/>
          <w:noProof/>
        </w:rPr>
      </w:pPr>
    </w:p>
    <w:p w:rsidR="00475215" w:rsidRDefault="00475215" w:rsidP="00E278DD">
      <w:pPr>
        <w:spacing w:after="60" w:line="268" w:lineRule="auto"/>
        <w:ind w:left="-284" w:right="-284"/>
        <w:jc w:val="center"/>
        <w:rPr>
          <w:rFonts w:ascii="Century Gothic" w:hAnsi="Century Gothic"/>
          <w:noProof/>
        </w:rPr>
      </w:pPr>
    </w:p>
    <w:p w:rsidR="00475215" w:rsidRDefault="00475215" w:rsidP="00E278DD">
      <w:pPr>
        <w:spacing w:after="60" w:line="268" w:lineRule="auto"/>
        <w:ind w:left="-284" w:right="-284"/>
        <w:jc w:val="center"/>
        <w:rPr>
          <w:rFonts w:ascii="Century Gothic" w:hAnsi="Century Gothic"/>
          <w:noProof/>
        </w:rPr>
      </w:pPr>
    </w:p>
    <w:p w:rsidR="00475215" w:rsidRDefault="00475215" w:rsidP="00E278DD">
      <w:pPr>
        <w:spacing w:after="60" w:line="268" w:lineRule="auto"/>
        <w:ind w:left="-284" w:right="-284"/>
        <w:jc w:val="center"/>
        <w:rPr>
          <w:rFonts w:ascii="Century Gothic" w:hAnsi="Century Gothic"/>
          <w:noProof/>
        </w:rPr>
      </w:pPr>
    </w:p>
    <w:p w:rsidR="00475215" w:rsidRPr="00475215" w:rsidRDefault="00475215" w:rsidP="00E278DD">
      <w:pPr>
        <w:spacing w:after="60" w:line="268" w:lineRule="auto"/>
        <w:ind w:left="-284" w:right="-284"/>
        <w:jc w:val="center"/>
        <w:rPr>
          <w:rFonts w:ascii="Century Gothic" w:hAnsi="Century Gothic"/>
          <w:noProof/>
        </w:rPr>
      </w:pPr>
    </w:p>
    <w:p w:rsidR="006822CA" w:rsidRPr="00475215" w:rsidRDefault="006822CA" w:rsidP="00E278DD">
      <w:pPr>
        <w:spacing w:after="60" w:line="268" w:lineRule="auto"/>
        <w:ind w:left="-284" w:right="-284"/>
        <w:jc w:val="center"/>
        <w:rPr>
          <w:rFonts w:ascii="Century Gothic" w:hAnsi="Century Gothic"/>
          <w:noProof/>
        </w:rPr>
      </w:pPr>
    </w:p>
    <w:p w:rsidR="006822CA" w:rsidRPr="00475215" w:rsidRDefault="006822CA" w:rsidP="00E278DD">
      <w:pPr>
        <w:spacing w:after="60" w:line="268" w:lineRule="auto"/>
        <w:ind w:left="-284" w:right="-284"/>
        <w:jc w:val="center"/>
        <w:rPr>
          <w:rFonts w:ascii="Century Gothic" w:hAnsi="Century Gothic"/>
          <w:noProof/>
        </w:rPr>
      </w:pPr>
    </w:p>
    <w:p w:rsidR="006822CA" w:rsidRPr="00475215" w:rsidRDefault="006822CA" w:rsidP="00E278DD">
      <w:pPr>
        <w:spacing w:after="60" w:line="268" w:lineRule="auto"/>
        <w:ind w:left="-284" w:right="-284"/>
        <w:jc w:val="center"/>
        <w:rPr>
          <w:rFonts w:ascii="Century Gothic" w:hAnsi="Century Gothic"/>
          <w:noProof/>
        </w:rPr>
      </w:pPr>
    </w:p>
    <w:p w:rsidR="006822CA" w:rsidRPr="006822CA" w:rsidRDefault="006822CA" w:rsidP="00E278DD">
      <w:pPr>
        <w:spacing w:after="60" w:line="268" w:lineRule="auto"/>
        <w:ind w:left="-284" w:right="-284"/>
        <w:jc w:val="center"/>
        <w:rPr>
          <w:rFonts w:ascii="Century Gothic" w:eastAsia="Calibri" w:hAnsi="Century Gothic" w:cs="Calibri"/>
          <w:sz w:val="20"/>
          <w:szCs w:val="20"/>
        </w:rPr>
      </w:pPr>
      <w:r w:rsidRPr="006822CA">
        <w:rPr>
          <w:rFonts w:ascii="Century Gothic" w:hAnsi="Century Gothic"/>
          <w:noProof/>
          <w:lang w:eastAsia="pl-PL"/>
        </w:rPr>
        <w:drawing>
          <wp:inline distT="0" distB="0" distL="0" distR="0">
            <wp:extent cx="1819275" cy="798549"/>
            <wp:effectExtent l="0" t="0" r="0" b="1905"/>
            <wp:docPr id="2" name="Obraz 2" descr="C:\Users\Daga\Documents\PLM\promocja\DOTACJA PROMOCJA PLM\logotypy\SwissContributionProgramme_logo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ga\Documents\PLM\promocja\DOTACJA PROMOCJA PLM\logotypy\SwissContributionProgramme_logo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27" cy="7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DD" w:rsidRPr="006822CA" w:rsidRDefault="00020FD0" w:rsidP="00E278DD">
      <w:pPr>
        <w:spacing w:after="60" w:line="268" w:lineRule="auto"/>
        <w:jc w:val="center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hyperlink r:id="rId10" w:history="1">
        <w:r w:rsidR="00E278DD" w:rsidRPr="006822CA">
          <w:rPr>
            <w:rFonts w:ascii="Century Gothic" w:eastAsia="Calibri" w:hAnsi="Century Gothic" w:cs="Calibri"/>
            <w:color w:val="000000" w:themeColor="text1"/>
            <w:sz w:val="20"/>
            <w:szCs w:val="20"/>
            <w:u w:val="single"/>
          </w:rPr>
          <w:t>www.programszwajcarski.gov.pl</w:t>
        </w:r>
      </w:hyperlink>
    </w:p>
    <w:p w:rsidR="00A57915" w:rsidRPr="006822CA" w:rsidRDefault="00E278DD" w:rsidP="006822CA">
      <w:pPr>
        <w:spacing w:after="60" w:line="268" w:lineRule="auto"/>
        <w:jc w:val="center"/>
        <w:rPr>
          <w:rFonts w:ascii="Century Gothic" w:eastAsia="Calibri" w:hAnsi="Century Gothic" w:cs="Calibri"/>
          <w:sz w:val="20"/>
          <w:szCs w:val="20"/>
        </w:rPr>
      </w:pPr>
      <w:r w:rsidRPr="006822CA">
        <w:rPr>
          <w:rFonts w:ascii="Century Gothic" w:eastAsia="Calibri" w:hAnsi="Century Gothic" w:cs="Calibri"/>
          <w:sz w:val="20"/>
          <w:szCs w:val="20"/>
        </w:rPr>
        <w:t>Wydarzenie współfinansowane przez Szwajcarię w ramach szwajcarskiego programu współpracy z nowymi krajami członkowskimi Unii Europejskiej</w:t>
      </w:r>
    </w:p>
    <w:sectPr w:rsidR="00A57915" w:rsidRPr="006822CA" w:rsidSect="00B647A6">
      <w:footerReference w:type="default" r:id="rId11"/>
      <w:pgSz w:w="11906" w:h="16838"/>
      <w:pgMar w:top="709" w:right="1417" w:bottom="851" w:left="1417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100" w:rsidRDefault="004F3100" w:rsidP="00B647A6">
      <w:pPr>
        <w:spacing w:after="0" w:line="240" w:lineRule="auto"/>
      </w:pPr>
      <w:r>
        <w:separator/>
      </w:r>
    </w:p>
  </w:endnote>
  <w:endnote w:type="continuationSeparator" w:id="1">
    <w:p w:rsidR="004F3100" w:rsidRDefault="004F3100" w:rsidP="00B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CA" w:rsidRDefault="006822CA">
    <w:pPr>
      <w:pStyle w:val="Stopka"/>
    </w:pPr>
  </w:p>
  <w:p w:rsidR="00B647A6" w:rsidRDefault="006822CA" w:rsidP="00D157C7">
    <w:pPr>
      <w:spacing w:after="60" w:line="268" w:lineRule="auto"/>
      <w:ind w:left="-284" w:right="-567"/>
    </w:pPr>
    <w:r>
      <w:rPr>
        <w:noProof/>
        <w:lang w:eastAsia="pl-PL"/>
      </w:rPr>
      <w:drawing>
        <wp:inline distT="0" distB="0" distL="0" distR="0">
          <wp:extent cx="5760720" cy="437673"/>
          <wp:effectExtent l="0" t="0" r="0" b="635"/>
          <wp:docPr id="1" name="Obraz 1" descr="C:\Users\Daga\Downloads\logotypy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a\Downloads\logotypy_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100" w:rsidRDefault="004F3100" w:rsidP="00B647A6">
      <w:pPr>
        <w:spacing w:after="0" w:line="240" w:lineRule="auto"/>
      </w:pPr>
      <w:r>
        <w:separator/>
      </w:r>
    </w:p>
  </w:footnote>
  <w:footnote w:type="continuationSeparator" w:id="1">
    <w:p w:rsidR="004F3100" w:rsidRDefault="004F3100" w:rsidP="00B6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1127"/>
    <w:rsid w:val="00020FD0"/>
    <w:rsid w:val="00125967"/>
    <w:rsid w:val="001A21FC"/>
    <w:rsid w:val="00242F35"/>
    <w:rsid w:val="0033579E"/>
    <w:rsid w:val="00475215"/>
    <w:rsid w:val="0049782F"/>
    <w:rsid w:val="004B2D79"/>
    <w:rsid w:val="004F3100"/>
    <w:rsid w:val="005A0BF9"/>
    <w:rsid w:val="005D045A"/>
    <w:rsid w:val="00643E8D"/>
    <w:rsid w:val="006822CA"/>
    <w:rsid w:val="009811D2"/>
    <w:rsid w:val="009A1127"/>
    <w:rsid w:val="00A57915"/>
    <w:rsid w:val="00AE41A4"/>
    <w:rsid w:val="00AF3C4E"/>
    <w:rsid w:val="00B51AFE"/>
    <w:rsid w:val="00B647A6"/>
    <w:rsid w:val="00B80EAF"/>
    <w:rsid w:val="00D157C7"/>
    <w:rsid w:val="00D43026"/>
    <w:rsid w:val="00DC1024"/>
    <w:rsid w:val="00E278DD"/>
    <w:rsid w:val="00F8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7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7A6"/>
  </w:style>
  <w:style w:type="paragraph" w:styleId="Stopka">
    <w:name w:val="footer"/>
    <w:basedOn w:val="Normalny"/>
    <w:link w:val="StopkaZnak"/>
    <w:uiPriority w:val="99"/>
    <w:unhideWhenUsed/>
    <w:rsid w:val="00B6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7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7A6"/>
  </w:style>
  <w:style w:type="paragraph" w:styleId="Stopka">
    <w:name w:val="footer"/>
    <w:basedOn w:val="Normalny"/>
    <w:link w:val="StopkaZnak"/>
    <w:uiPriority w:val="99"/>
    <w:unhideWhenUsed/>
    <w:rsid w:val="00B6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uktlokaln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ogramszwajcarski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BF78C-DCB3-48BD-8327-0EDB954B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Baran</dc:creator>
  <cp:lastModifiedBy>User</cp:lastModifiedBy>
  <cp:revision>2</cp:revision>
  <dcterms:created xsi:type="dcterms:W3CDTF">2017-05-16T13:36:00Z</dcterms:created>
  <dcterms:modified xsi:type="dcterms:W3CDTF">2017-05-16T13:36:00Z</dcterms:modified>
</cp:coreProperties>
</file>